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75" w:rsidRDefault="00AF3075" w:rsidP="00AF3075">
      <w:pPr>
        <w:rPr>
          <w:b/>
        </w:rPr>
      </w:pPr>
    </w:p>
    <w:p w:rsidR="005D4A3D" w:rsidRDefault="005D4A3D" w:rsidP="005D4A3D">
      <w:pPr>
        <w:pStyle w:val="Typografi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Opgave</w:t>
      </w:r>
      <w:r w:rsidRPr="00350DC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</w:t>
      </w:r>
    </w:p>
    <w:p w:rsidR="005D4A3D" w:rsidRPr="00350DCA" w:rsidRDefault="005D4A3D" w:rsidP="005D4A3D">
      <w:pPr>
        <w:pStyle w:val="Typografi"/>
        <w:rPr>
          <w:rFonts w:ascii="Times New Roman" w:hAnsi="Times New Roman" w:cs="Times New Roman"/>
        </w:rPr>
      </w:pPr>
      <w:r w:rsidRPr="00350DCA">
        <w:rPr>
          <w:rFonts w:ascii="Times New Roman" w:hAnsi="Times New Roman" w:cs="Times New Roman"/>
        </w:rPr>
        <w:t xml:space="preserve">Pia har bestemt en blyklods </w:t>
      </w:r>
      <w:r>
        <w:rPr>
          <w:rFonts w:ascii="Times New Roman" w:hAnsi="Times New Roman" w:cs="Times New Roman"/>
        </w:rPr>
        <w:t>længde til 2,6 cm, højde til 4,</w:t>
      </w:r>
      <w:r w:rsidRPr="00350DCA">
        <w:rPr>
          <w:rFonts w:ascii="Times New Roman" w:hAnsi="Times New Roman" w:cs="Times New Roman"/>
        </w:rPr>
        <w:t>l</w:t>
      </w:r>
      <w:r w:rsidRPr="00350DCA">
        <w:rPr>
          <w:rFonts w:ascii="Times New Roman" w:hAnsi="Times New Roman" w:cs="Times New Roman"/>
          <w:w w:val="200"/>
        </w:rPr>
        <w:t xml:space="preserve"> </w:t>
      </w:r>
      <w:r w:rsidRPr="00350DCA">
        <w:rPr>
          <w:rFonts w:ascii="Times New Roman" w:hAnsi="Times New Roman" w:cs="Times New Roman"/>
        </w:rPr>
        <w:t xml:space="preserve">cm og bredde til 2,3 cm. </w:t>
      </w:r>
    </w:p>
    <w:p w:rsidR="005D4A3D" w:rsidRPr="00350DCA" w:rsidRDefault="005D4A3D" w:rsidP="005D4A3D">
      <w:pPr>
        <w:pStyle w:val="Typografi"/>
        <w:numPr>
          <w:ilvl w:val="0"/>
          <w:numId w:val="24"/>
        </w:numPr>
        <w:rPr>
          <w:rFonts w:ascii="Times New Roman" w:hAnsi="Times New Roman" w:cs="Times New Roman"/>
        </w:rPr>
      </w:pPr>
      <w:r w:rsidRPr="00350DCA">
        <w:rPr>
          <w:rFonts w:ascii="Times New Roman" w:hAnsi="Times New Roman" w:cs="Times New Roman"/>
        </w:rPr>
        <w:t xml:space="preserve">Bestem blyklodsens rumfang. </w:t>
      </w:r>
    </w:p>
    <w:p w:rsidR="005D4A3D" w:rsidRPr="00350DCA" w:rsidRDefault="005D4A3D" w:rsidP="005D4A3D">
      <w:pPr>
        <w:pStyle w:val="Typografi"/>
        <w:numPr>
          <w:ilvl w:val="0"/>
          <w:numId w:val="24"/>
        </w:numPr>
        <w:rPr>
          <w:rFonts w:ascii="Times New Roman" w:hAnsi="Times New Roman" w:cs="Times New Roman"/>
        </w:rPr>
      </w:pPr>
      <w:r w:rsidRPr="00350DCA">
        <w:rPr>
          <w:rFonts w:ascii="Times New Roman" w:hAnsi="Times New Roman" w:cs="Times New Roman"/>
        </w:rPr>
        <w:t xml:space="preserve">Bestem blyklodsens masse. </w:t>
      </w:r>
    </w:p>
    <w:p w:rsidR="00E13381" w:rsidRDefault="00E13381" w:rsidP="00E13381">
      <w:pPr>
        <w:rPr>
          <w:b/>
        </w:rPr>
      </w:pPr>
    </w:p>
    <w:p w:rsidR="00E13381" w:rsidRPr="00E67ADF" w:rsidRDefault="00E13381" w:rsidP="00E13381">
      <w:pPr>
        <w:rPr>
          <w:b/>
        </w:rPr>
      </w:pPr>
      <w:bookmarkStart w:id="0" w:name="_GoBack"/>
      <w:bookmarkEnd w:id="0"/>
      <w:r w:rsidRPr="00E67ADF">
        <w:rPr>
          <w:b/>
        </w:rPr>
        <w:t>Opgave 2</w:t>
      </w:r>
      <w:r w:rsidRPr="00E67ADF">
        <w:rPr>
          <w:bCs/>
        </w:rPr>
        <w:t xml:space="preserve"> </w:t>
      </w:r>
      <w:r w:rsidRPr="00E67ADF">
        <w:rPr>
          <w:b/>
        </w:rPr>
        <w:t xml:space="preserve">En gas med konstant rumfang </w:t>
      </w:r>
    </w:p>
    <w:p w:rsidR="00E13381" w:rsidRPr="00E67ADF" w:rsidRDefault="00E13381" w:rsidP="00E13381">
      <w:pPr>
        <w:pStyle w:val="Sidehoved"/>
        <w:tabs>
          <w:tab w:val="clear" w:pos="4819"/>
          <w:tab w:val="clear" w:pos="9638"/>
        </w:tabs>
        <w:rPr>
          <w:bCs/>
        </w:rPr>
      </w:pPr>
    </w:p>
    <w:p w:rsidR="00E13381" w:rsidRPr="00E67ADF" w:rsidRDefault="00E13381" w:rsidP="00E13381">
      <w:pPr>
        <w:rPr>
          <w:bCs/>
        </w:rPr>
      </w:pPr>
      <w:r w:rsidRPr="00E67ADF">
        <w:rPr>
          <w:bCs/>
        </w:rPr>
        <w:t xml:space="preserve">En ideal gas befinder sig i en beholder med rumfanget </w:t>
      </w:r>
      <w:smartTag w:uri="urn:schemas-microsoft-com:office:smarttags" w:element="metricconverter">
        <w:smartTagPr>
          <w:attr w:name="ProductID" w:val="2,00 L"/>
        </w:smartTagPr>
        <w:r w:rsidRPr="00E67ADF">
          <w:rPr>
            <w:bCs/>
          </w:rPr>
          <w:t>2,00 L</w:t>
        </w:r>
      </w:smartTag>
      <w:r w:rsidRPr="00E67ADF">
        <w:rPr>
          <w:bCs/>
        </w:rPr>
        <w:t xml:space="preserve">. Gassens tryk er 1,40 atm, og temperaturen er </w:t>
      </w:r>
      <w:smartTag w:uri="urn:schemas-microsoft-com:office:smarttags" w:element="metricconverter">
        <w:smartTagPr>
          <w:attr w:name="ProductID" w:val="52,40C"/>
        </w:smartTagPr>
        <w:r w:rsidRPr="00E67ADF">
          <w:rPr>
            <w:bCs/>
          </w:rPr>
          <w:t>52,4</w:t>
        </w:r>
        <w:r w:rsidRPr="00E67ADF">
          <w:rPr>
            <w:bCs/>
            <w:vertAlign w:val="superscript"/>
          </w:rPr>
          <w:t>0</w:t>
        </w:r>
        <w:r w:rsidRPr="00E67ADF">
          <w:rPr>
            <w:bCs/>
          </w:rPr>
          <w:t>C</w:t>
        </w:r>
      </w:smartTag>
    </w:p>
    <w:p w:rsidR="00E13381" w:rsidRPr="00E67ADF" w:rsidRDefault="00E13381" w:rsidP="00E13381">
      <w:pPr>
        <w:rPr>
          <w:bCs/>
        </w:rPr>
      </w:pPr>
    </w:p>
    <w:p w:rsidR="00E13381" w:rsidRPr="00E67ADF" w:rsidRDefault="00E13381" w:rsidP="00E1338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E67ADF">
        <w:rPr>
          <w:bCs/>
        </w:rPr>
        <w:t>Beregn antallet af mol i gassen.</w:t>
      </w:r>
    </w:p>
    <w:p w:rsidR="00E13381" w:rsidRPr="00E67ADF" w:rsidRDefault="00E13381" w:rsidP="00E1338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E67ADF">
        <w:rPr>
          <w:bCs/>
        </w:rPr>
        <w:t xml:space="preserve">Beregn antallet af molekyler i gassen, idet </w:t>
      </w:r>
      <w:proofErr w:type="spellStart"/>
      <w:r w:rsidRPr="00E67ADF">
        <w:rPr>
          <w:bCs/>
        </w:rPr>
        <w:t>Avogadros</w:t>
      </w:r>
      <w:proofErr w:type="spellEnd"/>
      <w:r w:rsidRPr="00E67ADF">
        <w:rPr>
          <w:bCs/>
        </w:rPr>
        <w:t xml:space="preserve"> konstant er </w:t>
      </w:r>
      <w:r w:rsidRPr="00E67ADF">
        <w:rPr>
          <w:bCs/>
          <w:position w:val="-10"/>
        </w:rPr>
        <w:object w:dxaOrig="1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2.2pt;height:18pt" o:ole="">
            <v:imagedata r:id="rId8" o:title=""/>
          </v:shape>
          <o:OLEObject Type="Embed" ProgID="Equation.DSMT4" ShapeID="_x0000_i1027" DrawAspect="Content" ObjectID="_1450640942" r:id="rId9"/>
        </w:object>
      </w:r>
    </w:p>
    <w:p w:rsidR="00E13381" w:rsidRPr="00E67ADF" w:rsidRDefault="00E13381" w:rsidP="00E13381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bCs/>
        </w:rPr>
      </w:pPr>
      <w:r w:rsidRPr="00E67ADF">
        <w:rPr>
          <w:bCs/>
        </w:rPr>
        <w:t>Hvilken temperatur skal gassen afkøles til for at trykket bliver 1,2688 atm</w:t>
      </w:r>
    </w:p>
    <w:p w:rsidR="005D4A3D" w:rsidRDefault="005D4A3D" w:rsidP="00AF3075">
      <w:pPr>
        <w:ind w:left="1304" w:hanging="1304"/>
        <w:rPr>
          <w:b/>
          <w:bCs/>
        </w:rPr>
      </w:pPr>
    </w:p>
    <w:p w:rsidR="005D4A3D" w:rsidRDefault="005D4A3D" w:rsidP="00AF3075">
      <w:pPr>
        <w:ind w:left="1304" w:hanging="1304"/>
        <w:rPr>
          <w:b/>
          <w:bCs/>
        </w:rPr>
      </w:pPr>
    </w:p>
    <w:p w:rsidR="005D4A3D" w:rsidRDefault="005D4A3D" w:rsidP="00AF3075">
      <w:pPr>
        <w:ind w:left="1304" w:hanging="1304"/>
        <w:rPr>
          <w:b/>
          <w:bCs/>
        </w:rPr>
      </w:pPr>
    </w:p>
    <w:p w:rsidR="00AF3075" w:rsidRDefault="00AF3075" w:rsidP="00AF3075">
      <w:pPr>
        <w:ind w:left="1304" w:hanging="1304"/>
        <w:rPr>
          <w:b/>
          <w:bCs/>
        </w:rPr>
      </w:pPr>
      <w:r>
        <w:rPr>
          <w:b/>
          <w:bCs/>
        </w:rPr>
        <w:t xml:space="preserve">Opgave </w:t>
      </w:r>
      <w:r w:rsidR="005D4A3D">
        <w:rPr>
          <w:b/>
          <w:bCs/>
        </w:rPr>
        <w:t>3</w:t>
      </w:r>
      <w:r>
        <w:rPr>
          <w:b/>
          <w:bCs/>
        </w:rPr>
        <w:t xml:space="preserve">. </w:t>
      </w:r>
      <w:r>
        <w:t>På figuren ses en varedeklaration af ”sølvruller fra Irma.</w:t>
      </w:r>
    </w:p>
    <w:p w:rsidR="00AF3075" w:rsidRDefault="00AF3075" w:rsidP="00AF3075">
      <w:pPr>
        <w:ind w:left="1304" w:hanging="1304"/>
        <w:rPr>
          <w:b/>
          <w:bCs/>
        </w:rPr>
      </w:pPr>
    </w:p>
    <w:tbl>
      <w:tblPr>
        <w:tblW w:w="0" w:type="auto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7"/>
      </w:tblGrid>
      <w:tr w:rsidR="00AF3075" w:rsidTr="000F37AF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F3075" w:rsidRDefault="00AF3075" w:rsidP="000F37AF">
            <w:pPr>
              <w:jc w:val="center"/>
            </w:pPr>
            <w:r>
              <w:t>Irma</w:t>
            </w:r>
          </w:p>
          <w:p w:rsidR="00AF3075" w:rsidRDefault="00AF3075" w:rsidP="000F37AF">
            <w:pPr>
              <w:pStyle w:val="Overskrift2"/>
              <w:jc w:val="center"/>
              <w:rPr>
                <w:b w:val="0"/>
                <w:bCs w:val="0"/>
                <w:sz w:val="40"/>
              </w:rPr>
            </w:pPr>
            <w:r>
              <w:rPr>
                <w:b w:val="0"/>
                <w:bCs w:val="0"/>
                <w:sz w:val="40"/>
              </w:rPr>
              <w:t>Sølvruller</w:t>
            </w:r>
          </w:p>
          <w:p w:rsidR="00AF3075" w:rsidRDefault="00AF3075" w:rsidP="000F37AF">
            <w:pPr>
              <w:pStyle w:val="Overskrift3"/>
            </w:pPr>
            <w:r>
              <w:t xml:space="preserve">Fremstillet </w:t>
            </w:r>
            <w:proofErr w:type="gramStart"/>
            <w:r>
              <w:t>af :</w:t>
            </w:r>
            <w:proofErr w:type="gramEnd"/>
            <w:r>
              <w:t xml:space="preserve"> Aluminium. Bredde: Ca. 30 cm. </w:t>
            </w:r>
          </w:p>
          <w:p w:rsidR="00AF3075" w:rsidRDefault="00AF3075" w:rsidP="000F37AF">
            <w:pPr>
              <w:pStyle w:val="Overskrift3"/>
            </w:pPr>
            <w:r>
              <w:t>Tykkelse: Ca. 0,011mm. Vægt: Ca. 31 g pr. m</w:t>
            </w:r>
            <w:r>
              <w:rPr>
                <w:vertAlign w:val="superscript"/>
              </w:rPr>
              <w:t>2</w:t>
            </w:r>
            <w:r>
              <w:t>. 186 g pr. rulle.</w:t>
            </w:r>
          </w:p>
          <w:p w:rsidR="00AF3075" w:rsidRDefault="00AF3075" w:rsidP="000F37AF">
            <w:pPr>
              <w:pStyle w:val="Overskrift3"/>
            </w:pPr>
            <w:r>
              <w:t xml:space="preserve"> Nettovægt: Ca. 2x186g=372g.</w:t>
            </w:r>
          </w:p>
        </w:tc>
      </w:tr>
    </w:tbl>
    <w:p w:rsidR="00AF3075" w:rsidRDefault="00AF3075" w:rsidP="00AF3075">
      <w:pPr>
        <w:ind w:left="1304" w:hanging="1304"/>
      </w:pPr>
    </w:p>
    <w:p w:rsidR="00AF3075" w:rsidRDefault="00AF3075" w:rsidP="00AF3075">
      <w:pPr>
        <w:numPr>
          <w:ilvl w:val="0"/>
          <w:numId w:val="23"/>
        </w:numPr>
      </w:pPr>
      <w:r>
        <w:t>Beregn densiteten af aluminium ud fra de anførte tal i varedeklarationen.</w:t>
      </w:r>
    </w:p>
    <w:p w:rsidR="00AF3075" w:rsidRDefault="00AF3075" w:rsidP="00AF3075">
      <w:pPr>
        <w:numPr>
          <w:ilvl w:val="0"/>
          <w:numId w:val="23"/>
        </w:numPr>
      </w:pPr>
      <w:r>
        <w:t>Beregn hvor mange meter aluminiumsfolie der er i én af Irmas ”Sølvruller”.</w:t>
      </w:r>
    </w:p>
    <w:p w:rsidR="00AF3075" w:rsidRDefault="00AF3075" w:rsidP="00AF3075">
      <w:pPr>
        <w:rPr>
          <w:b/>
        </w:rPr>
      </w:pPr>
    </w:p>
    <w:p w:rsidR="00AF3075" w:rsidRDefault="00AF3075" w:rsidP="00AF3075">
      <w:r w:rsidRPr="00D251D1">
        <w:rPr>
          <w:b/>
        </w:rPr>
        <w:t xml:space="preserve">Opgave </w:t>
      </w:r>
      <w:r w:rsidR="005D4A3D">
        <w:rPr>
          <w:b/>
        </w:rPr>
        <w:t>4</w:t>
      </w:r>
      <w:r>
        <w:t xml:space="preserve"> (Fysik i opdrift)</w:t>
      </w:r>
    </w:p>
    <w:p w:rsidR="00AF3075" w:rsidRDefault="00AF3075" w:rsidP="00AF3075">
      <w:r>
        <w:t xml:space="preserve">Neden for ses en model af et isbjerg. Det oplyses af </w:t>
      </w:r>
      <w:r w:rsidRPr="00247059">
        <w:rPr>
          <w:position w:val="-24"/>
        </w:rPr>
        <w:object w:dxaOrig="1280" w:dyaOrig="620">
          <v:shape id="_x0000_i1025" type="#_x0000_t75" style="width:64.2pt;height:31.2pt" o:ole="">
            <v:imagedata r:id="rId10" o:title=""/>
          </v:shape>
          <o:OLEObject Type="Embed" ProgID="Equation.DSMT4" ShapeID="_x0000_i1025" DrawAspect="Content" ObjectID="_1450640943" r:id="rId11"/>
        </w:object>
      </w:r>
      <w:r w:rsidRPr="00247059">
        <w:rPr>
          <w:position w:val="-24"/>
        </w:rPr>
        <w:object w:dxaOrig="1780" w:dyaOrig="620">
          <v:shape id="_x0000_i1026" type="#_x0000_t75" style="width:88.8pt;height:31.2pt" o:ole="">
            <v:imagedata r:id="rId12" o:title=""/>
          </v:shape>
          <o:OLEObject Type="Embed" ProgID="Equation.DSMT4" ShapeID="_x0000_i1026" DrawAspect="Content" ObjectID="_1450640944" r:id="rId13"/>
        </w:object>
      </w:r>
      <w:r>
        <w:t>.</w:t>
      </w:r>
    </w:p>
    <w:p w:rsidR="00AF3075" w:rsidRDefault="00AF3075" w:rsidP="00AF3075"/>
    <w:p w:rsidR="00AF3075" w:rsidRDefault="00AF3075" w:rsidP="00AF307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180590" cy="2218690"/>
            <wp:effectExtent l="0" t="0" r="0" b="0"/>
            <wp:wrapTight wrapText="bothSides">
              <wp:wrapPolygon edited="0">
                <wp:start x="0" y="0"/>
                <wp:lineTo x="0" y="21328"/>
                <wp:lineTo x="21323" y="21328"/>
                <wp:lineTo x="21323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075" w:rsidRDefault="00AF3075" w:rsidP="00AF3075"/>
    <w:p w:rsidR="00AF3075" w:rsidRDefault="00AF3075" w:rsidP="00AF3075"/>
    <w:p w:rsidR="00AF3075" w:rsidRDefault="00AF3075" w:rsidP="00AF3075">
      <w:pPr>
        <w:numPr>
          <w:ilvl w:val="0"/>
          <w:numId w:val="15"/>
        </w:numPr>
      </w:pPr>
      <w:r>
        <w:t>Udregn isbjerget masse og tyngdekraften på det.</w:t>
      </w:r>
    </w:p>
    <w:p w:rsidR="00AF3075" w:rsidRDefault="00AF3075" w:rsidP="00AF3075">
      <w:pPr>
        <w:numPr>
          <w:ilvl w:val="0"/>
          <w:numId w:val="15"/>
        </w:numPr>
      </w:pPr>
      <w:r>
        <w:t>Beregn hvor stor er opdriften er, hvis kun halvdelen af isbjerget er under vand.</w:t>
      </w:r>
    </w:p>
    <w:p w:rsidR="00AF3075" w:rsidRPr="00247059" w:rsidRDefault="00AF3075" w:rsidP="00AF3075">
      <w:pPr>
        <w:numPr>
          <w:ilvl w:val="0"/>
          <w:numId w:val="15"/>
        </w:numPr>
      </w:pPr>
      <w:r>
        <w:t xml:space="preserve">Beregn hvor langt isbjerget skal nedsænkes for at det kan flyde. </w:t>
      </w:r>
      <w:r>
        <w:rPr>
          <w:i/>
        </w:rPr>
        <w:t>(Kald højden af den del af isbjerget der er under vand for x. Sæt opdriften(der afhænger af x) lig tyngdekraften og beregn x.).</w:t>
      </w:r>
    </w:p>
    <w:p w:rsidR="00AF3075" w:rsidRPr="00247059" w:rsidRDefault="00AF3075" w:rsidP="00AF3075">
      <w:pPr>
        <w:numPr>
          <w:ilvl w:val="0"/>
          <w:numId w:val="15"/>
        </w:numPr>
      </w:pPr>
      <w:r w:rsidRPr="00247059">
        <w:t>Hvor stor en brøkdel af isbjerget volumen er under vand</w:t>
      </w:r>
      <w:r>
        <w:t>.</w:t>
      </w:r>
    </w:p>
    <w:p w:rsidR="00527EFF" w:rsidRPr="000477DD" w:rsidRDefault="00527EFF" w:rsidP="000477DD"/>
    <w:sectPr w:rsidR="00527EFF" w:rsidRPr="000477DD" w:rsidSect="0055397B">
      <w:headerReference w:type="default" r:id="rId15"/>
      <w:footerReference w:type="default" r:id="rId16"/>
      <w:pgSz w:w="11906" w:h="16838"/>
      <w:pgMar w:top="1259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52" w:rsidRDefault="00965252">
      <w:r>
        <w:separator/>
      </w:r>
    </w:p>
  </w:endnote>
  <w:endnote w:type="continuationSeparator" w:id="0">
    <w:p w:rsidR="00965252" w:rsidRDefault="0096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F" w:rsidRDefault="00FC30B6">
    <w:pPr>
      <w:pStyle w:val="Sidefod"/>
      <w:pBdr>
        <w:top w:val="single" w:sz="4" w:space="1" w:color="auto"/>
      </w:pBdr>
    </w:pPr>
    <w:r>
      <w:fldChar w:fldCharType="begin"/>
    </w:r>
    <w:r>
      <w:instrText xml:space="preserve"> FILENAME </w:instrText>
    </w:r>
    <w:r>
      <w:fldChar w:fldCharType="separate"/>
    </w:r>
    <w:proofErr w:type="gramStart"/>
    <w:r w:rsidR="00CB3656">
      <w:rPr>
        <w:noProof/>
      </w:rPr>
      <w:t>afl1</w:t>
    </w:r>
    <w:r>
      <w:fldChar w:fldCharType="end"/>
    </w:r>
    <w:r w:rsidR="009F5A5F">
      <w:t xml:space="preserve">            www</w:t>
    </w:r>
    <w:proofErr w:type="gramEnd"/>
    <w:r w:rsidR="009F5A5F">
      <w:t>.micson.dk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52" w:rsidRDefault="00965252">
      <w:r>
        <w:separator/>
      </w:r>
    </w:p>
  </w:footnote>
  <w:footnote w:type="continuationSeparator" w:id="0">
    <w:p w:rsidR="00965252" w:rsidRDefault="0096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5F" w:rsidRDefault="00D03B83">
    <w:pPr>
      <w:pStyle w:val="Sidehoved"/>
      <w:pBdr>
        <w:bottom w:val="single" w:sz="4" w:space="1" w:color="auto"/>
      </w:pBdr>
    </w:pPr>
    <w:r>
      <w:t xml:space="preserve">1x </w:t>
    </w:r>
    <w:proofErr w:type="spellStart"/>
    <w:r>
      <w:t>fyA</w:t>
    </w:r>
    <w:proofErr w:type="spellEnd"/>
    <w:r w:rsidR="009F5A5F">
      <w:tab/>
    </w:r>
    <w:r w:rsidR="009F5A5F" w:rsidRPr="006E4AA3">
      <w:rPr>
        <w:sz w:val="28"/>
        <w:szCs w:val="28"/>
      </w:rPr>
      <w:t xml:space="preserve">Fysikaflevering </w:t>
    </w:r>
    <w:r w:rsidR="0023428C">
      <w:rPr>
        <w:sz w:val="28"/>
        <w:szCs w:val="28"/>
      </w:rPr>
      <w:t>3</w:t>
    </w:r>
    <w:r w:rsidR="009F5A5F">
      <w:tab/>
      <w:t>Afl.</w:t>
    </w:r>
    <w:proofErr w:type="gramStart"/>
    <w:r w:rsidR="0023428C">
      <w:t>15</w:t>
    </w:r>
    <w:r w:rsidR="009F5A5F">
      <w:t>/</w:t>
    </w:r>
    <w:r>
      <w:t>1</w:t>
    </w:r>
    <w:r w:rsidR="009F5A5F">
      <w:t>-</w:t>
    </w:r>
    <w:r w:rsidR="0023428C">
      <w:t>14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3ED"/>
    <w:multiLevelType w:val="hybridMultilevel"/>
    <w:tmpl w:val="7AE291B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34EFD"/>
    <w:multiLevelType w:val="hybridMultilevel"/>
    <w:tmpl w:val="A066F032"/>
    <w:lvl w:ilvl="0" w:tplc="6376260A">
      <w:start w:val="1"/>
      <w:numFmt w:val="lowerLetter"/>
      <w:lvlText w:val="%1)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>
    <w:nsid w:val="09BA6063"/>
    <w:multiLevelType w:val="hybridMultilevel"/>
    <w:tmpl w:val="CB74960C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757C1"/>
    <w:multiLevelType w:val="hybridMultilevel"/>
    <w:tmpl w:val="AF26CB2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32495"/>
    <w:multiLevelType w:val="hybridMultilevel"/>
    <w:tmpl w:val="FC4ED622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D6D47"/>
    <w:multiLevelType w:val="hybridMultilevel"/>
    <w:tmpl w:val="4EE663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C1378"/>
    <w:multiLevelType w:val="hybridMultilevel"/>
    <w:tmpl w:val="B784C3AA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6B7076"/>
    <w:multiLevelType w:val="hybridMultilevel"/>
    <w:tmpl w:val="A24E2830"/>
    <w:lvl w:ilvl="0" w:tplc="237CAD5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B2394B"/>
    <w:multiLevelType w:val="hybridMultilevel"/>
    <w:tmpl w:val="718A19FE"/>
    <w:lvl w:ilvl="0" w:tplc="040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197068"/>
    <w:multiLevelType w:val="hybridMultilevel"/>
    <w:tmpl w:val="6DAE0F06"/>
    <w:lvl w:ilvl="0" w:tplc="7844483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2C55070B"/>
    <w:multiLevelType w:val="hybridMultilevel"/>
    <w:tmpl w:val="543E66A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11507F"/>
    <w:multiLevelType w:val="hybridMultilevel"/>
    <w:tmpl w:val="3B06C54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1E3E8E"/>
    <w:multiLevelType w:val="hybridMultilevel"/>
    <w:tmpl w:val="B63A74F0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7163FE"/>
    <w:multiLevelType w:val="hybridMultilevel"/>
    <w:tmpl w:val="81BA54B6"/>
    <w:lvl w:ilvl="0" w:tplc="F4DA06BA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2A059F"/>
    <w:multiLevelType w:val="hybridMultilevel"/>
    <w:tmpl w:val="141A8A5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A3C77"/>
    <w:multiLevelType w:val="hybridMultilevel"/>
    <w:tmpl w:val="40DCAA7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980DF3"/>
    <w:multiLevelType w:val="hybridMultilevel"/>
    <w:tmpl w:val="8A8C98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22935"/>
    <w:multiLevelType w:val="multilevel"/>
    <w:tmpl w:val="33862D6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2274E47"/>
    <w:multiLevelType w:val="hybridMultilevel"/>
    <w:tmpl w:val="B124556E"/>
    <w:lvl w:ilvl="0" w:tplc="E174B378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>
    <w:nsid w:val="6D6334E1"/>
    <w:multiLevelType w:val="hybridMultilevel"/>
    <w:tmpl w:val="6DEA3056"/>
    <w:lvl w:ilvl="0" w:tplc="29E82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A2254A"/>
    <w:multiLevelType w:val="hybridMultilevel"/>
    <w:tmpl w:val="C16CC53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3320E"/>
    <w:multiLevelType w:val="hybridMultilevel"/>
    <w:tmpl w:val="C28E3940"/>
    <w:lvl w:ilvl="0" w:tplc="040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9F20AB"/>
    <w:multiLevelType w:val="hybridMultilevel"/>
    <w:tmpl w:val="3618BC2C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A31005"/>
    <w:multiLevelType w:val="hybridMultilevel"/>
    <w:tmpl w:val="08C4BC6E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17"/>
  </w:num>
  <w:num w:numId="5">
    <w:abstractNumId w:val="9"/>
  </w:num>
  <w:num w:numId="6">
    <w:abstractNumId w:val="8"/>
  </w:num>
  <w:num w:numId="7">
    <w:abstractNumId w:val="7"/>
  </w:num>
  <w:num w:numId="8">
    <w:abstractNumId w:val="16"/>
  </w:num>
  <w:num w:numId="9">
    <w:abstractNumId w:val="11"/>
  </w:num>
  <w:num w:numId="10">
    <w:abstractNumId w:val="4"/>
  </w:num>
  <w:num w:numId="11">
    <w:abstractNumId w:val="21"/>
  </w:num>
  <w:num w:numId="12">
    <w:abstractNumId w:val="22"/>
  </w:num>
  <w:num w:numId="13">
    <w:abstractNumId w:val="10"/>
  </w:num>
  <w:num w:numId="14">
    <w:abstractNumId w:val="15"/>
  </w:num>
  <w:num w:numId="15">
    <w:abstractNumId w:val="23"/>
  </w:num>
  <w:num w:numId="16">
    <w:abstractNumId w:val="13"/>
  </w:num>
  <w:num w:numId="17">
    <w:abstractNumId w:val="1"/>
  </w:num>
  <w:num w:numId="18">
    <w:abstractNumId w:val="6"/>
  </w:num>
  <w:num w:numId="19">
    <w:abstractNumId w:val="12"/>
  </w:num>
  <w:num w:numId="20">
    <w:abstractNumId w:val="14"/>
  </w:num>
  <w:num w:numId="21">
    <w:abstractNumId w:val="20"/>
  </w:num>
  <w:num w:numId="22">
    <w:abstractNumId w:val="5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87"/>
    <w:rsid w:val="00014811"/>
    <w:rsid w:val="00031BA3"/>
    <w:rsid w:val="000477DD"/>
    <w:rsid w:val="000C3ECD"/>
    <w:rsid w:val="000D5FFF"/>
    <w:rsid w:val="001248C6"/>
    <w:rsid w:val="00127AAA"/>
    <w:rsid w:val="001535A2"/>
    <w:rsid w:val="001701DD"/>
    <w:rsid w:val="00180C04"/>
    <w:rsid w:val="001833BF"/>
    <w:rsid w:val="0019190B"/>
    <w:rsid w:val="001955D4"/>
    <w:rsid w:val="00216EB0"/>
    <w:rsid w:val="0023428C"/>
    <w:rsid w:val="00247059"/>
    <w:rsid w:val="00264D69"/>
    <w:rsid w:val="00274561"/>
    <w:rsid w:val="002817FC"/>
    <w:rsid w:val="002B4888"/>
    <w:rsid w:val="0036052C"/>
    <w:rsid w:val="00380B0A"/>
    <w:rsid w:val="003B48C4"/>
    <w:rsid w:val="003D6ADD"/>
    <w:rsid w:val="003E1DE8"/>
    <w:rsid w:val="003E3912"/>
    <w:rsid w:val="004071CA"/>
    <w:rsid w:val="00417DE5"/>
    <w:rsid w:val="00436CFB"/>
    <w:rsid w:val="00454F89"/>
    <w:rsid w:val="0045689D"/>
    <w:rsid w:val="00471756"/>
    <w:rsid w:val="00471BA3"/>
    <w:rsid w:val="004C2017"/>
    <w:rsid w:val="004E1D14"/>
    <w:rsid w:val="004E401B"/>
    <w:rsid w:val="00515107"/>
    <w:rsid w:val="0051779F"/>
    <w:rsid w:val="00527EFF"/>
    <w:rsid w:val="0055397B"/>
    <w:rsid w:val="005605D2"/>
    <w:rsid w:val="00576561"/>
    <w:rsid w:val="005A3573"/>
    <w:rsid w:val="005D051E"/>
    <w:rsid w:val="005D4A3D"/>
    <w:rsid w:val="005F00D6"/>
    <w:rsid w:val="00603339"/>
    <w:rsid w:val="006168F1"/>
    <w:rsid w:val="00620653"/>
    <w:rsid w:val="006D5C3C"/>
    <w:rsid w:val="006E39E2"/>
    <w:rsid w:val="006E4646"/>
    <w:rsid w:val="006E4AA3"/>
    <w:rsid w:val="00795D2E"/>
    <w:rsid w:val="00801EBD"/>
    <w:rsid w:val="00811F5E"/>
    <w:rsid w:val="008617E6"/>
    <w:rsid w:val="00865411"/>
    <w:rsid w:val="008667B6"/>
    <w:rsid w:val="00891CF2"/>
    <w:rsid w:val="008D1B75"/>
    <w:rsid w:val="009055A8"/>
    <w:rsid w:val="00965252"/>
    <w:rsid w:val="009859FA"/>
    <w:rsid w:val="009E1846"/>
    <w:rsid w:val="009E1DA2"/>
    <w:rsid w:val="009F5A5F"/>
    <w:rsid w:val="00A67585"/>
    <w:rsid w:val="00AA66C0"/>
    <w:rsid w:val="00AE08A8"/>
    <w:rsid w:val="00AF3075"/>
    <w:rsid w:val="00AF4CFE"/>
    <w:rsid w:val="00B10CD9"/>
    <w:rsid w:val="00B24EE1"/>
    <w:rsid w:val="00B81828"/>
    <w:rsid w:val="00BB585E"/>
    <w:rsid w:val="00C73F7B"/>
    <w:rsid w:val="00CA5307"/>
    <w:rsid w:val="00CA6E1C"/>
    <w:rsid w:val="00CB0DA6"/>
    <w:rsid w:val="00CB3656"/>
    <w:rsid w:val="00CC6B54"/>
    <w:rsid w:val="00CF14BE"/>
    <w:rsid w:val="00D03B83"/>
    <w:rsid w:val="00D21AC3"/>
    <w:rsid w:val="00D251D1"/>
    <w:rsid w:val="00D32A87"/>
    <w:rsid w:val="00D577F8"/>
    <w:rsid w:val="00E13381"/>
    <w:rsid w:val="00E30EC5"/>
    <w:rsid w:val="00E84943"/>
    <w:rsid w:val="00EB426E"/>
    <w:rsid w:val="00EB6C50"/>
    <w:rsid w:val="00EF075D"/>
    <w:rsid w:val="00F05E89"/>
    <w:rsid w:val="00F1118E"/>
    <w:rsid w:val="00F313DE"/>
    <w:rsid w:val="00F41F74"/>
    <w:rsid w:val="00F60F8F"/>
    <w:rsid w:val="00F7071E"/>
    <w:rsid w:val="00F822EA"/>
    <w:rsid w:val="00F9229E"/>
    <w:rsid w:val="00F92FA3"/>
    <w:rsid w:val="00FC30B6"/>
    <w:rsid w:val="00FE0D4E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5D2"/>
    <w:rPr>
      <w:sz w:val="24"/>
    </w:rPr>
  </w:style>
  <w:style w:type="paragraph" w:styleId="Overskrift1">
    <w:name w:val="heading 1"/>
    <w:basedOn w:val="Normal"/>
    <w:next w:val="Normal"/>
    <w:qFormat/>
    <w:rsid w:val="00B24EE1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nhideWhenUsed/>
    <w:qFormat/>
    <w:rsid w:val="00AF3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F3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24EE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24EE1"/>
    <w:pPr>
      <w:tabs>
        <w:tab w:val="center" w:pos="4819"/>
        <w:tab w:val="right" w:pos="9638"/>
      </w:tabs>
    </w:pPr>
  </w:style>
  <w:style w:type="paragraph" w:styleId="Dato">
    <w:name w:val="Date"/>
    <w:basedOn w:val="Normal"/>
    <w:next w:val="Normal"/>
    <w:rsid w:val="00B24EE1"/>
  </w:style>
  <w:style w:type="table" w:styleId="Tabel-Gitter">
    <w:name w:val="Table Grid"/>
    <w:basedOn w:val="Tabel-Normal"/>
    <w:rsid w:val="008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EB426E"/>
    <w:pPr>
      <w:widowControl w:val="0"/>
      <w:autoSpaceDE w:val="0"/>
      <w:autoSpaceDN w:val="0"/>
      <w:adjustRightInd w:val="0"/>
      <w:spacing w:before="180" w:line="260" w:lineRule="auto"/>
      <w:ind w:left="120"/>
      <w:jc w:val="both"/>
    </w:pPr>
    <w:rPr>
      <w:sz w:val="18"/>
      <w:szCs w:val="18"/>
      <w:lang w:val="en-US"/>
    </w:rPr>
  </w:style>
  <w:style w:type="paragraph" w:styleId="Brdtekst">
    <w:name w:val="Body Text"/>
    <w:basedOn w:val="Normal"/>
    <w:rsid w:val="00795D2E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Markeringsbobletekst">
    <w:name w:val="Balloon Text"/>
    <w:basedOn w:val="Normal"/>
    <w:semiHidden/>
    <w:rsid w:val="009E18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B585E"/>
    <w:rPr>
      <w:color w:val="0000FF"/>
      <w:u w:val="single"/>
    </w:rPr>
  </w:style>
  <w:style w:type="paragraph" w:customStyle="1" w:styleId="Typografi">
    <w:name w:val="Typografi"/>
    <w:rsid w:val="00F922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AF3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AF307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idehovedTegn">
    <w:name w:val="Sidehoved Tegn"/>
    <w:basedOn w:val="Standardskrifttypeiafsnit"/>
    <w:link w:val="Sidehoved"/>
    <w:rsid w:val="00E1338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5D2"/>
    <w:rPr>
      <w:sz w:val="24"/>
    </w:rPr>
  </w:style>
  <w:style w:type="paragraph" w:styleId="Overskrift1">
    <w:name w:val="heading 1"/>
    <w:basedOn w:val="Normal"/>
    <w:next w:val="Normal"/>
    <w:qFormat/>
    <w:rsid w:val="00B24EE1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nhideWhenUsed/>
    <w:qFormat/>
    <w:rsid w:val="00AF30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F30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24EE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24EE1"/>
    <w:pPr>
      <w:tabs>
        <w:tab w:val="center" w:pos="4819"/>
        <w:tab w:val="right" w:pos="9638"/>
      </w:tabs>
    </w:pPr>
  </w:style>
  <w:style w:type="paragraph" w:styleId="Dato">
    <w:name w:val="Date"/>
    <w:basedOn w:val="Normal"/>
    <w:next w:val="Normal"/>
    <w:rsid w:val="00B24EE1"/>
  </w:style>
  <w:style w:type="table" w:styleId="Tabel-Gitter">
    <w:name w:val="Table Grid"/>
    <w:basedOn w:val="Tabel-Normal"/>
    <w:rsid w:val="008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EB426E"/>
    <w:pPr>
      <w:widowControl w:val="0"/>
      <w:autoSpaceDE w:val="0"/>
      <w:autoSpaceDN w:val="0"/>
      <w:adjustRightInd w:val="0"/>
      <w:spacing w:before="180" w:line="260" w:lineRule="auto"/>
      <w:ind w:left="120"/>
      <w:jc w:val="both"/>
    </w:pPr>
    <w:rPr>
      <w:sz w:val="18"/>
      <w:szCs w:val="18"/>
      <w:lang w:val="en-US"/>
    </w:rPr>
  </w:style>
  <w:style w:type="paragraph" w:styleId="Brdtekst">
    <w:name w:val="Body Text"/>
    <w:basedOn w:val="Normal"/>
    <w:rsid w:val="00795D2E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Markeringsbobletekst">
    <w:name w:val="Balloon Text"/>
    <w:basedOn w:val="Normal"/>
    <w:semiHidden/>
    <w:rsid w:val="009E1846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BB585E"/>
    <w:rPr>
      <w:color w:val="0000FF"/>
      <w:u w:val="single"/>
    </w:rPr>
  </w:style>
  <w:style w:type="paragraph" w:customStyle="1" w:styleId="Typografi">
    <w:name w:val="Typografi"/>
    <w:rsid w:val="00F922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AF30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AF307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idehovedTegn">
    <w:name w:val="Sidehoved Tegn"/>
    <w:basedOn w:val="Standardskrifttypeiafsnit"/>
    <w:link w:val="Sidehoved"/>
    <w:rsid w:val="00E133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Opgave2</vt:lpstr>
    </vt:vector>
  </TitlesOfParts>
  <Company>TG</Company>
  <LinksUpToDate>false</LinksUpToDate>
  <CharactersWithSpaces>1411</CharactersWithSpaces>
  <SharedDoc>false</SharedDoc>
  <HLinks>
    <vt:vector size="12" baseType="variant">
      <vt:variant>
        <vt:i4>3997795</vt:i4>
      </vt:variant>
      <vt:variant>
        <vt:i4>9</vt:i4>
      </vt:variant>
      <vt:variant>
        <vt:i4>0</vt:i4>
      </vt:variant>
      <vt:variant>
        <vt:i4>5</vt:i4>
      </vt:variant>
      <vt:variant>
        <vt:lpwstr>http://news.bbc.co.uk/1/hi/england/2186835.stm</vt:lpwstr>
      </vt:variant>
      <vt:variant>
        <vt:lpwstr/>
      </vt:variant>
      <vt:variant>
        <vt:i4>7012403</vt:i4>
      </vt:variant>
      <vt:variant>
        <vt:i4>6</vt:i4>
      </vt:variant>
      <vt:variant>
        <vt:i4>0</vt:i4>
      </vt:variant>
      <vt:variant>
        <vt:i4>5</vt:i4>
      </vt:variant>
      <vt:variant>
        <vt:lpwstr>http://www.belfastcity.gov.uk/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Opgave2</dc:title>
  <dc:creator>Micson</dc:creator>
  <cp:lastModifiedBy>so</cp:lastModifiedBy>
  <cp:revision>6</cp:revision>
  <cp:lastPrinted>2008-08-26T15:50:00Z</cp:lastPrinted>
  <dcterms:created xsi:type="dcterms:W3CDTF">2014-01-07T21:52:00Z</dcterms:created>
  <dcterms:modified xsi:type="dcterms:W3CDTF">2014-01-07T22:02:00Z</dcterms:modified>
</cp:coreProperties>
</file>